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1182" w14:textId="77777777" w:rsidR="00E36290" w:rsidRDefault="00E36290" w:rsidP="00E36290">
      <w:pPr>
        <w:spacing w:after="0" w:line="240" w:lineRule="atLeast"/>
      </w:pPr>
      <w:r>
        <w:t>COLEGIO DE ADULTOS PARTICULAR</w:t>
      </w:r>
    </w:p>
    <w:p w14:paraId="13915842" w14:textId="77777777" w:rsidR="00E36290" w:rsidRDefault="00E36290" w:rsidP="00E36290">
      <w:pPr>
        <w:spacing w:after="0" w:line="240" w:lineRule="atLeast"/>
      </w:pPr>
      <w:r>
        <w:t>VASCO DE GAMA</w:t>
      </w:r>
    </w:p>
    <w:p w14:paraId="49F3A003" w14:textId="77777777" w:rsidR="00E36290" w:rsidRDefault="00E36290" w:rsidP="00E36290">
      <w:pPr>
        <w:spacing w:after="0" w:line="240" w:lineRule="atLeast"/>
      </w:pPr>
      <w:r>
        <w:t>AVENIDA GENERAL JOSÉ MIGUEL CARRERA 5941</w:t>
      </w:r>
    </w:p>
    <w:p w14:paraId="224E6A3C" w14:textId="77777777" w:rsidR="00E36290" w:rsidRDefault="00E36290" w:rsidP="00E36290">
      <w:pPr>
        <w:spacing w:after="0" w:line="240" w:lineRule="atLeast"/>
      </w:pPr>
      <w:r>
        <w:t>FONO 225211093</w:t>
      </w:r>
    </w:p>
    <w:p w14:paraId="63D2AA78" w14:textId="157EE5AE" w:rsidR="003569D1" w:rsidRDefault="00E36290" w:rsidP="00E36290">
      <w:pPr>
        <w:spacing w:after="0" w:line="240" w:lineRule="atLeast"/>
      </w:pPr>
      <w:r>
        <w:t>SAN MIGUEL</w:t>
      </w:r>
      <w:r w:rsidR="00F20B43">
        <w:t xml:space="preserve"> </w:t>
      </w:r>
    </w:p>
    <w:p w14:paraId="2FABBAA0" w14:textId="6A23521B" w:rsidR="00AA7946" w:rsidRDefault="00AA7946"/>
    <w:p w14:paraId="698E1265" w14:textId="67E8B955" w:rsidR="00AA7946" w:rsidRPr="00872EF3" w:rsidRDefault="00872EF3" w:rsidP="00AA7946">
      <w:pPr>
        <w:pStyle w:val="Ttulo2"/>
        <w:jc w:val="center"/>
        <w:rPr>
          <w:sz w:val="24"/>
          <w:szCs w:val="24"/>
        </w:rPr>
      </w:pPr>
      <w:bookmarkStart w:id="0" w:name="_Toc112944390"/>
      <w:r w:rsidRPr="00872EF3">
        <w:rPr>
          <w:sz w:val="24"/>
          <w:szCs w:val="24"/>
        </w:rPr>
        <w:t>PROTOCOLO PORTE DE ARMA BLANCA O DE FUEGO</w:t>
      </w:r>
      <w:bookmarkEnd w:id="0"/>
    </w:p>
    <w:p w14:paraId="0A64A16F" w14:textId="77777777" w:rsidR="00AA7946" w:rsidRDefault="00AA7946" w:rsidP="00AA7946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ES"/>
        </w:rPr>
      </w:pPr>
    </w:p>
    <w:p w14:paraId="5191D2A6" w14:textId="283C04D3" w:rsidR="00AA7946" w:rsidRPr="00221F0C" w:rsidRDefault="00AA7946" w:rsidP="00AA7946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ES"/>
        </w:rPr>
      </w:pPr>
      <w:r w:rsidRPr="00221F0C">
        <w:rPr>
          <w:lang w:val="es-ES"/>
        </w:rPr>
        <w:t>De acuerdo a la normativa legal. El uso de las armas está tratado en el Código penal y en la ley de control de armas</w:t>
      </w:r>
      <w:r w:rsidR="00B13812">
        <w:rPr>
          <w:lang w:val="es-ES"/>
        </w:rPr>
        <w:t xml:space="preserve"> 21412/22</w:t>
      </w:r>
      <w:r w:rsidRPr="00221F0C">
        <w:rPr>
          <w:lang w:val="es-ES"/>
        </w:rPr>
        <w:t>. En todo establecimiento educacional está prohibido portar todo tipo de armas (blancas y/o de fuego), instrumentos, utensilios u objetos cortantes, punzantes o contundentes, ya sean genuinos o con apariencia de ser reales, aun cuando no se haya hecho uso de ellos.</w:t>
      </w:r>
    </w:p>
    <w:p w14:paraId="624B1467" w14:textId="1C0CE6ED" w:rsidR="00AA7946" w:rsidRPr="005D6345" w:rsidRDefault="00B13812" w:rsidP="00AA794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lang w:val="es-ES"/>
        </w:rPr>
      </w:pPr>
      <w:r w:rsidRPr="005D6345">
        <w:rPr>
          <w:b/>
          <w:bCs/>
          <w:lang w:val="es-ES"/>
        </w:rPr>
        <w:t>En caso de estudiante</w:t>
      </w:r>
      <w:r w:rsidR="00AA7946" w:rsidRPr="005D6345">
        <w:rPr>
          <w:b/>
          <w:bCs/>
          <w:lang w:val="es-ES"/>
        </w:rPr>
        <w:t xml:space="preserve"> que porte arma de fuego</w:t>
      </w:r>
      <w:r w:rsidRPr="005D6345">
        <w:rPr>
          <w:b/>
          <w:bCs/>
          <w:lang w:val="es-ES"/>
        </w:rPr>
        <w:t xml:space="preserve"> o arma blanca</w:t>
      </w:r>
      <w:r w:rsidR="00AA7946" w:rsidRPr="005D6345">
        <w:rPr>
          <w:b/>
          <w:bCs/>
          <w:lang w:val="es-ES"/>
        </w:rPr>
        <w:t xml:space="preserve"> dentro del establecimiento, sin utilizar el </w:t>
      </w:r>
      <w:r w:rsidRPr="005D6345">
        <w:rPr>
          <w:b/>
          <w:bCs/>
          <w:lang w:val="es-ES"/>
        </w:rPr>
        <w:t>arma:</w:t>
      </w:r>
    </w:p>
    <w:p w14:paraId="755A950C" w14:textId="7AA9935F" w:rsidR="00AA7946" w:rsidRPr="00221F0C" w:rsidRDefault="00AA7946" w:rsidP="00AA7946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ES"/>
        </w:rPr>
      </w:pPr>
      <w:r w:rsidRPr="00221F0C">
        <w:rPr>
          <w:lang w:val="es-ES"/>
        </w:rPr>
        <w:t>A. Quien sorprenda al estudiante debe llevarlo a Inspectoría</w:t>
      </w:r>
      <w:r w:rsidR="005D6345">
        <w:rPr>
          <w:lang w:val="es-ES"/>
        </w:rPr>
        <w:t xml:space="preserve"> o Convivencia Escolar</w:t>
      </w:r>
      <w:r w:rsidRPr="00221F0C">
        <w:rPr>
          <w:lang w:val="es-ES"/>
        </w:rPr>
        <w:t>, requisando el arma de fuego o arma blanca.</w:t>
      </w:r>
    </w:p>
    <w:p w14:paraId="2F14E133" w14:textId="411519C6" w:rsidR="00AA7946" w:rsidRPr="00221F0C" w:rsidRDefault="00AA7946" w:rsidP="00AA7946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ES"/>
        </w:rPr>
      </w:pPr>
      <w:r w:rsidRPr="00221F0C">
        <w:rPr>
          <w:lang w:val="es-ES"/>
        </w:rPr>
        <w:t xml:space="preserve">B. </w:t>
      </w:r>
      <w:r w:rsidR="005D6345">
        <w:rPr>
          <w:lang w:val="es-ES"/>
        </w:rPr>
        <w:t>El Inspector o Encargado d</w:t>
      </w:r>
      <w:r w:rsidRPr="00221F0C">
        <w:rPr>
          <w:lang w:val="es-ES"/>
        </w:rPr>
        <w:t xml:space="preserve">e </w:t>
      </w:r>
      <w:r w:rsidR="005D6345">
        <w:rPr>
          <w:lang w:val="es-ES"/>
        </w:rPr>
        <w:t xml:space="preserve">Convivencia </w:t>
      </w:r>
      <w:r w:rsidRPr="00221F0C">
        <w:rPr>
          <w:lang w:val="es-ES"/>
        </w:rPr>
        <w:t>pide al estudiante que relate los hechos, los cuales serán escritos y leídos al estudiante para que luego lo firme.</w:t>
      </w:r>
    </w:p>
    <w:p w14:paraId="4F103479" w14:textId="5CDC339B" w:rsidR="00AA7946" w:rsidRPr="00221F0C" w:rsidRDefault="00AA7946" w:rsidP="00AA7946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ES"/>
        </w:rPr>
      </w:pPr>
      <w:r w:rsidRPr="00221F0C">
        <w:rPr>
          <w:lang w:val="es-ES"/>
        </w:rPr>
        <w:t xml:space="preserve">C. Convivencia escolar, llamará al o los testigos, si hubiese alguno, para ser entrevistado. </w:t>
      </w:r>
    </w:p>
    <w:p w14:paraId="653B81BC" w14:textId="54E91D43" w:rsidR="00AA7946" w:rsidRDefault="00B13812" w:rsidP="00AA7946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ES"/>
        </w:rPr>
      </w:pPr>
      <w:r>
        <w:rPr>
          <w:lang w:val="es-ES"/>
        </w:rPr>
        <w:t>D</w:t>
      </w:r>
      <w:r w:rsidR="00AA7946" w:rsidRPr="00221F0C">
        <w:rPr>
          <w:lang w:val="es-ES"/>
        </w:rPr>
        <w:t>. Inspectoría será el encargado de que se realice la denuncia o derivación al organismo competente (</w:t>
      </w:r>
      <w:r w:rsidR="00050B46">
        <w:rPr>
          <w:lang w:val="es-ES"/>
        </w:rPr>
        <w:t xml:space="preserve">Ministerio Público, </w:t>
      </w:r>
      <w:r w:rsidR="00AA7946" w:rsidRPr="00221F0C">
        <w:rPr>
          <w:lang w:val="es-ES"/>
        </w:rPr>
        <w:t>Carabineros de Chile</w:t>
      </w:r>
      <w:r>
        <w:rPr>
          <w:lang w:val="es-ES"/>
        </w:rPr>
        <w:t xml:space="preserve"> o</w:t>
      </w:r>
      <w:r w:rsidR="00AA7946" w:rsidRPr="00221F0C">
        <w:rPr>
          <w:lang w:val="es-ES"/>
        </w:rPr>
        <w:t xml:space="preserve"> PDI).</w:t>
      </w:r>
    </w:p>
    <w:p w14:paraId="70F92D6B" w14:textId="0CD32375" w:rsidR="00B13812" w:rsidRPr="00221F0C" w:rsidRDefault="00B13812" w:rsidP="00AA7946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ES"/>
        </w:rPr>
      </w:pPr>
      <w:r w:rsidRPr="00B13812">
        <w:rPr>
          <w:lang w:val="es-ES"/>
        </w:rPr>
        <w:t>E. Se deberá dejar registro de la fecha y hora de cada uno de los puntos enumerados anteriormente, así como también un relato de los hechos.</w:t>
      </w:r>
    </w:p>
    <w:p w14:paraId="36ED01C8" w14:textId="7DDF9C21" w:rsidR="00AA7946" w:rsidRPr="00221F0C" w:rsidRDefault="00AA7946" w:rsidP="00AA7946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ES"/>
        </w:rPr>
      </w:pPr>
      <w:r w:rsidRPr="00221F0C">
        <w:rPr>
          <w:lang w:val="es-ES"/>
        </w:rPr>
        <w:t>F. El</w:t>
      </w:r>
      <w:r w:rsidR="00B13812">
        <w:rPr>
          <w:lang w:val="es-ES"/>
        </w:rPr>
        <w:t>/la estudiante</w:t>
      </w:r>
      <w:r w:rsidRPr="00221F0C">
        <w:rPr>
          <w:lang w:val="es-ES"/>
        </w:rPr>
        <w:t xml:space="preserve"> será </w:t>
      </w:r>
      <w:r w:rsidR="00B13812">
        <w:rPr>
          <w:lang w:val="es-ES"/>
        </w:rPr>
        <w:t>sancionado/</w:t>
      </w:r>
      <w:proofErr w:type="gramStart"/>
      <w:r w:rsidR="00B13812">
        <w:rPr>
          <w:lang w:val="es-ES"/>
        </w:rPr>
        <w:t xml:space="preserve">a </w:t>
      </w:r>
      <w:r w:rsidRPr="00221F0C">
        <w:rPr>
          <w:lang w:val="es-ES"/>
        </w:rPr>
        <w:t xml:space="preserve"> conforme</w:t>
      </w:r>
      <w:proofErr w:type="gramEnd"/>
      <w:r w:rsidRPr="00221F0C">
        <w:rPr>
          <w:lang w:val="es-ES"/>
        </w:rPr>
        <w:t xml:space="preserve"> al Reglamento Interno de</w:t>
      </w:r>
      <w:r w:rsidR="00B13812">
        <w:rPr>
          <w:lang w:val="es-ES"/>
        </w:rPr>
        <w:t>l colegio</w:t>
      </w:r>
      <w:r w:rsidRPr="00221F0C">
        <w:rPr>
          <w:lang w:val="es-ES"/>
        </w:rPr>
        <w:t>.</w:t>
      </w:r>
    </w:p>
    <w:p w14:paraId="5890B335" w14:textId="231F4879" w:rsidR="00AA7946" w:rsidRDefault="00020F36" w:rsidP="00AA7946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ES"/>
        </w:rPr>
      </w:pPr>
      <w:r>
        <w:rPr>
          <w:lang w:val="es-ES"/>
        </w:rPr>
        <w:t>G</w:t>
      </w:r>
      <w:r w:rsidR="00AA7946" w:rsidRPr="00221F0C">
        <w:rPr>
          <w:lang w:val="es-ES"/>
        </w:rPr>
        <w:t>. El Equipo de Convivencia Escolar realiz</w:t>
      </w:r>
      <w:r w:rsidR="00AA7946">
        <w:rPr>
          <w:lang w:val="es-ES"/>
        </w:rPr>
        <w:t>ará seguimiento del estudiante.</w:t>
      </w:r>
    </w:p>
    <w:p w14:paraId="022C00E2" w14:textId="77777777" w:rsidR="00050B46" w:rsidRDefault="00050B46" w:rsidP="00AA7946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ES"/>
        </w:rPr>
      </w:pPr>
    </w:p>
    <w:p w14:paraId="19C968CB" w14:textId="15F18300" w:rsidR="00050B46" w:rsidRPr="005D6345" w:rsidRDefault="00050B46" w:rsidP="00050B4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lang w:val="es-ES"/>
        </w:rPr>
      </w:pPr>
      <w:r w:rsidRPr="005D6345">
        <w:rPr>
          <w:b/>
          <w:bCs/>
          <w:lang w:val="es-ES"/>
        </w:rPr>
        <w:t>Todo/a estudiante que porte arma de fuego o arma blanca y sea utilizada en el colegio.</w:t>
      </w:r>
    </w:p>
    <w:p w14:paraId="6D3B6719" w14:textId="6373C9CA" w:rsidR="00050B46" w:rsidRDefault="00050B46" w:rsidP="00050B46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ES"/>
        </w:rPr>
      </w:pPr>
      <w:r w:rsidRPr="00050B46">
        <w:rPr>
          <w:lang w:val="es-ES"/>
        </w:rPr>
        <w:t>A. Cualquier trabajador del establecimiento que observe a un estudiante que este portando</w:t>
      </w:r>
      <w:r>
        <w:rPr>
          <w:lang w:val="es-ES"/>
        </w:rPr>
        <w:t xml:space="preserve"> y haciendo uso</w:t>
      </w:r>
      <w:r w:rsidR="002246EE">
        <w:rPr>
          <w:lang w:val="es-ES"/>
        </w:rPr>
        <w:t xml:space="preserve"> de</w:t>
      </w:r>
      <w:r w:rsidRPr="00050B46">
        <w:rPr>
          <w:lang w:val="es-ES"/>
        </w:rPr>
        <w:t xml:space="preserve"> un arma de fuego</w:t>
      </w:r>
      <w:r w:rsidR="002246EE">
        <w:rPr>
          <w:lang w:val="es-ES"/>
        </w:rPr>
        <w:t xml:space="preserve"> o arma blanca</w:t>
      </w:r>
      <w:r w:rsidRPr="00050B46">
        <w:rPr>
          <w:lang w:val="es-ES"/>
        </w:rPr>
        <w:t xml:space="preserve"> deberá </w:t>
      </w:r>
      <w:r w:rsidR="002246EE">
        <w:rPr>
          <w:lang w:val="es-ES"/>
        </w:rPr>
        <w:t>dar aviso inmediato al Encargado de Convivencia Escolar o al Inspector General.</w:t>
      </w:r>
    </w:p>
    <w:p w14:paraId="6C1146FC" w14:textId="042C26C9" w:rsidR="002246EE" w:rsidRPr="00050B46" w:rsidRDefault="002246EE" w:rsidP="00050B46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ES"/>
        </w:rPr>
      </w:pPr>
      <w:r>
        <w:rPr>
          <w:lang w:val="es-ES"/>
        </w:rPr>
        <w:t>B. El encargado de convivencia escolar tratará de dialogar con el/la estudiante intentando disuadirlo de la acción intentando que deponga el arma.</w:t>
      </w:r>
    </w:p>
    <w:p w14:paraId="3A03472B" w14:textId="24097EA8" w:rsidR="00050B46" w:rsidRDefault="00050B46" w:rsidP="00050B46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ES"/>
        </w:rPr>
      </w:pPr>
      <w:r w:rsidRPr="00050B46">
        <w:rPr>
          <w:lang w:val="es-ES"/>
        </w:rPr>
        <w:t xml:space="preserve">C. </w:t>
      </w:r>
      <w:r w:rsidR="002246EE">
        <w:rPr>
          <w:lang w:val="es-ES"/>
        </w:rPr>
        <w:t xml:space="preserve">Paralelamente al punto B, el Inspector general </w:t>
      </w:r>
      <w:r w:rsidR="005D6345" w:rsidRPr="005D6345">
        <w:rPr>
          <w:lang w:val="es-ES"/>
        </w:rPr>
        <w:t>denunciará el hecho a Carabineros, solicitando apoyo policial, y según el caso, de existir algún lesionado o herido, el apoyo de un paramédico o bomberos o apoyo de cualquier otra índole pertinente.</w:t>
      </w:r>
    </w:p>
    <w:p w14:paraId="64C1B125" w14:textId="349E51B3" w:rsidR="005D6345" w:rsidRPr="005D6345" w:rsidRDefault="005D6345" w:rsidP="005D6345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ES"/>
        </w:rPr>
      </w:pPr>
      <w:r>
        <w:rPr>
          <w:lang w:val="es-ES"/>
        </w:rPr>
        <w:lastRenderedPageBreak/>
        <w:t>D</w:t>
      </w:r>
      <w:r w:rsidRPr="005D6345">
        <w:rPr>
          <w:lang w:val="es-ES"/>
        </w:rPr>
        <w:t>. La evacuación parcial o total si fuera necesario, en el entendido de que lo más importante es la protección e integridad de las personas, seguido por la custodia del arma si ésta fuera entregada</w:t>
      </w:r>
      <w:r>
        <w:rPr>
          <w:lang w:val="es-ES"/>
        </w:rPr>
        <w:t>, se hace según protocolo de evacuación.</w:t>
      </w:r>
    </w:p>
    <w:p w14:paraId="1B4CB259" w14:textId="795D57CE" w:rsidR="005D6345" w:rsidRPr="00050B46" w:rsidRDefault="005D6345" w:rsidP="005D6345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ES"/>
        </w:rPr>
      </w:pPr>
      <w:r>
        <w:rPr>
          <w:lang w:val="es-ES"/>
        </w:rPr>
        <w:t>E</w:t>
      </w:r>
      <w:r w:rsidRPr="005D6345">
        <w:rPr>
          <w:lang w:val="es-ES"/>
        </w:rPr>
        <w:t>. La requisa del arma y toda acción de esa naturaleza, ante situaciones de violencia, la debe realizar la autoridad policial.</w:t>
      </w:r>
    </w:p>
    <w:p w14:paraId="3F9C7A67" w14:textId="19466743" w:rsidR="00050B46" w:rsidRPr="00050B46" w:rsidRDefault="005D6345" w:rsidP="00050B46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ES"/>
        </w:rPr>
      </w:pPr>
      <w:r>
        <w:rPr>
          <w:lang w:val="es-ES"/>
        </w:rPr>
        <w:t>F</w:t>
      </w:r>
      <w:r w:rsidR="00050B46" w:rsidRPr="00050B46">
        <w:rPr>
          <w:lang w:val="es-ES"/>
        </w:rPr>
        <w:t>. Se deberá dejar registro de la fecha y hora de cada uno de los puntos enumerados anteriormente, así como también un relato de los hechos.</w:t>
      </w:r>
    </w:p>
    <w:p w14:paraId="62191EDC" w14:textId="506EF96F" w:rsidR="00050B46" w:rsidRPr="00050B46" w:rsidRDefault="008763A3" w:rsidP="00050B46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ES"/>
        </w:rPr>
      </w:pPr>
      <w:r>
        <w:rPr>
          <w:lang w:val="es-ES"/>
        </w:rPr>
        <w:t>G</w:t>
      </w:r>
      <w:r w:rsidR="00050B46" w:rsidRPr="00050B46">
        <w:rPr>
          <w:lang w:val="es-ES"/>
        </w:rPr>
        <w:t xml:space="preserve">. </w:t>
      </w:r>
      <w:r w:rsidR="005D6345">
        <w:rPr>
          <w:lang w:val="es-ES"/>
        </w:rPr>
        <w:t>El colegio</w:t>
      </w:r>
      <w:r w:rsidR="00050B46" w:rsidRPr="00050B46">
        <w:rPr>
          <w:lang w:val="es-ES"/>
        </w:rPr>
        <w:t xml:space="preserve"> aplicará la sanción correspondiente </w:t>
      </w:r>
      <w:r w:rsidR="005D6345">
        <w:rPr>
          <w:lang w:val="es-ES"/>
        </w:rPr>
        <w:t>a Ley Aula Segura.</w:t>
      </w:r>
    </w:p>
    <w:p w14:paraId="4A7B3CC2" w14:textId="77777777" w:rsidR="00020F36" w:rsidRPr="00221F0C" w:rsidRDefault="00020F36" w:rsidP="00AA7946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ES"/>
        </w:rPr>
      </w:pPr>
    </w:p>
    <w:sectPr w:rsidR="00020F36" w:rsidRPr="00221F0C" w:rsidSect="001C68E6">
      <w:type w:val="continuous"/>
      <w:pgSz w:w="12240" w:h="15840"/>
      <w:pgMar w:top="1260" w:right="1400" w:bottom="1800" w:left="1500" w:header="72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A0F3" w14:textId="77777777" w:rsidR="00BE374D" w:rsidRDefault="00BE374D" w:rsidP="00321B3F">
      <w:pPr>
        <w:spacing w:after="0" w:line="240" w:lineRule="auto"/>
      </w:pPr>
      <w:r>
        <w:separator/>
      </w:r>
    </w:p>
  </w:endnote>
  <w:endnote w:type="continuationSeparator" w:id="0">
    <w:p w14:paraId="10EB33C8" w14:textId="77777777" w:rsidR="00BE374D" w:rsidRDefault="00BE374D" w:rsidP="0032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9E97A" w14:textId="77777777" w:rsidR="00BE374D" w:rsidRDefault="00BE374D" w:rsidP="00321B3F">
      <w:pPr>
        <w:spacing w:after="0" w:line="240" w:lineRule="auto"/>
      </w:pPr>
      <w:r>
        <w:separator/>
      </w:r>
    </w:p>
  </w:footnote>
  <w:footnote w:type="continuationSeparator" w:id="0">
    <w:p w14:paraId="74391A23" w14:textId="77777777" w:rsidR="00BE374D" w:rsidRDefault="00BE374D" w:rsidP="00321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803F4"/>
    <w:multiLevelType w:val="hybridMultilevel"/>
    <w:tmpl w:val="929E327A"/>
    <w:styleLink w:val="Estiloimportado1"/>
    <w:lvl w:ilvl="0" w:tplc="CCDED85C">
      <w:start w:val="1"/>
      <w:numFmt w:val="lowerLetter"/>
      <w:lvlText w:val="%1)"/>
      <w:lvlJc w:val="left"/>
      <w:pPr>
        <w:tabs>
          <w:tab w:val="left" w:pos="406"/>
        </w:tabs>
        <w:ind w:left="405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86F4F8">
      <w:start w:val="1"/>
      <w:numFmt w:val="lowerLetter"/>
      <w:lvlText w:val="%2)"/>
      <w:lvlJc w:val="left"/>
      <w:pPr>
        <w:tabs>
          <w:tab w:val="left" w:pos="406"/>
        </w:tabs>
        <w:ind w:left="100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3ECEEE">
      <w:start w:val="1"/>
      <w:numFmt w:val="lowerLetter"/>
      <w:lvlText w:val="%3)"/>
      <w:lvlJc w:val="left"/>
      <w:pPr>
        <w:tabs>
          <w:tab w:val="left" w:pos="406"/>
        </w:tabs>
        <w:ind w:left="172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C4430A">
      <w:start w:val="1"/>
      <w:numFmt w:val="lowerLetter"/>
      <w:lvlText w:val="%4)"/>
      <w:lvlJc w:val="left"/>
      <w:pPr>
        <w:tabs>
          <w:tab w:val="left" w:pos="406"/>
        </w:tabs>
        <w:ind w:left="244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64AA1A">
      <w:start w:val="1"/>
      <w:numFmt w:val="lowerLetter"/>
      <w:lvlText w:val="%5)"/>
      <w:lvlJc w:val="left"/>
      <w:pPr>
        <w:tabs>
          <w:tab w:val="left" w:pos="406"/>
        </w:tabs>
        <w:ind w:left="316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2861E8">
      <w:start w:val="1"/>
      <w:numFmt w:val="lowerLetter"/>
      <w:lvlText w:val="%6)"/>
      <w:lvlJc w:val="left"/>
      <w:pPr>
        <w:tabs>
          <w:tab w:val="left" w:pos="406"/>
        </w:tabs>
        <w:ind w:left="388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00730A">
      <w:start w:val="1"/>
      <w:numFmt w:val="lowerLetter"/>
      <w:lvlText w:val="%7)"/>
      <w:lvlJc w:val="left"/>
      <w:pPr>
        <w:tabs>
          <w:tab w:val="left" w:pos="406"/>
        </w:tabs>
        <w:ind w:left="460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CC8942">
      <w:start w:val="1"/>
      <w:numFmt w:val="lowerLetter"/>
      <w:lvlText w:val="%8)"/>
      <w:lvlJc w:val="left"/>
      <w:pPr>
        <w:tabs>
          <w:tab w:val="left" w:pos="406"/>
        </w:tabs>
        <w:ind w:left="532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9C659E">
      <w:start w:val="1"/>
      <w:numFmt w:val="lowerLetter"/>
      <w:lvlText w:val="%9)"/>
      <w:lvlJc w:val="left"/>
      <w:pPr>
        <w:tabs>
          <w:tab w:val="left" w:pos="406"/>
        </w:tabs>
        <w:ind w:left="604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CC"/>
    <w:rsid w:val="000177C0"/>
    <w:rsid w:val="00020F36"/>
    <w:rsid w:val="00050B46"/>
    <w:rsid w:val="00065551"/>
    <w:rsid w:val="00073955"/>
    <w:rsid w:val="000D1FBB"/>
    <w:rsid w:val="001604BD"/>
    <w:rsid w:val="00167EAC"/>
    <w:rsid w:val="00174368"/>
    <w:rsid w:val="001830A3"/>
    <w:rsid w:val="001C68E6"/>
    <w:rsid w:val="002246EE"/>
    <w:rsid w:val="0023302A"/>
    <w:rsid w:val="00254479"/>
    <w:rsid w:val="00312688"/>
    <w:rsid w:val="00321B3F"/>
    <w:rsid w:val="003569D1"/>
    <w:rsid w:val="0038447A"/>
    <w:rsid w:val="003B31FD"/>
    <w:rsid w:val="004079AB"/>
    <w:rsid w:val="00461F13"/>
    <w:rsid w:val="00486BCC"/>
    <w:rsid w:val="004C64DB"/>
    <w:rsid w:val="00564870"/>
    <w:rsid w:val="005A4B73"/>
    <w:rsid w:val="005D6345"/>
    <w:rsid w:val="00671360"/>
    <w:rsid w:val="00687533"/>
    <w:rsid w:val="0070078D"/>
    <w:rsid w:val="007C44E6"/>
    <w:rsid w:val="007E4B75"/>
    <w:rsid w:val="0085179C"/>
    <w:rsid w:val="00872EF3"/>
    <w:rsid w:val="008763A3"/>
    <w:rsid w:val="0089790A"/>
    <w:rsid w:val="009241AF"/>
    <w:rsid w:val="00A7154E"/>
    <w:rsid w:val="00A91D1E"/>
    <w:rsid w:val="00A94B3F"/>
    <w:rsid w:val="00AA7946"/>
    <w:rsid w:val="00AE53AA"/>
    <w:rsid w:val="00B02ED1"/>
    <w:rsid w:val="00B12EE2"/>
    <w:rsid w:val="00B13812"/>
    <w:rsid w:val="00B80365"/>
    <w:rsid w:val="00BE374D"/>
    <w:rsid w:val="00BF59E3"/>
    <w:rsid w:val="00C96E9A"/>
    <w:rsid w:val="00D20330"/>
    <w:rsid w:val="00D50EE6"/>
    <w:rsid w:val="00D635E3"/>
    <w:rsid w:val="00DD245F"/>
    <w:rsid w:val="00E36290"/>
    <w:rsid w:val="00E65024"/>
    <w:rsid w:val="00EA21DC"/>
    <w:rsid w:val="00EC6276"/>
    <w:rsid w:val="00F20B43"/>
    <w:rsid w:val="00F82577"/>
    <w:rsid w:val="00F8272E"/>
    <w:rsid w:val="00FC2ABF"/>
    <w:rsid w:val="00FD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3DD5A"/>
  <w15:chartTrackingRefBased/>
  <w15:docId w15:val="{19692EE4-495E-4DD0-B2FB-435AE85E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544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1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kern w:val="0"/>
      <w:sz w:val="28"/>
      <w:szCs w:val="26"/>
      <w:lang w:val="en-US"/>
      <w14:ligatures w14:val="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1D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kern w:val="0"/>
      <w:sz w:val="24"/>
      <w:szCs w:val="24"/>
      <w:lang w:val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91D1E"/>
    <w:rPr>
      <w:rFonts w:asciiTheme="majorHAnsi" w:eastAsiaTheme="majorEastAsia" w:hAnsiTheme="majorHAnsi" w:cstheme="majorBidi"/>
      <w:b/>
      <w:color w:val="000000" w:themeColor="text1"/>
      <w:kern w:val="0"/>
      <w:sz w:val="28"/>
      <w:szCs w:val="26"/>
      <w:lang w:val="en-US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A91D1E"/>
    <w:rPr>
      <w:rFonts w:asciiTheme="majorHAnsi" w:eastAsiaTheme="majorEastAsia" w:hAnsiTheme="majorHAnsi" w:cstheme="majorBidi"/>
      <w:b/>
      <w:color w:val="000000" w:themeColor="text1"/>
      <w:kern w:val="0"/>
      <w:sz w:val="24"/>
      <w:szCs w:val="24"/>
      <w:lang w:val="en-US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A91D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eastAsia="es-CL" w:bidi="es-CL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91D1E"/>
    <w:rPr>
      <w:rFonts w:ascii="Arial" w:eastAsia="Arial" w:hAnsi="Arial" w:cs="Arial"/>
      <w:kern w:val="0"/>
      <w:lang w:eastAsia="es-CL" w:bidi="es-CL"/>
      <w14:ligatures w14:val="none"/>
    </w:rPr>
  </w:style>
  <w:style w:type="paragraph" w:styleId="Prrafodelista">
    <w:name w:val="List Paragraph"/>
    <w:basedOn w:val="Normal"/>
    <w:uiPriority w:val="34"/>
    <w:qFormat/>
    <w:rsid w:val="00A91D1E"/>
    <w:pPr>
      <w:ind w:left="720"/>
      <w:contextualSpacing/>
    </w:pPr>
    <w:rPr>
      <w:kern w:val="0"/>
      <w:lang w:val="en-US"/>
      <w14:ligatures w14:val="none"/>
    </w:rPr>
  </w:style>
  <w:style w:type="paragraph" w:customStyle="1" w:styleId="Standard">
    <w:name w:val="Standard"/>
    <w:rsid w:val="00A91D1E"/>
    <w:pPr>
      <w:suppressAutoHyphens/>
      <w:spacing w:after="0" w:line="240" w:lineRule="auto"/>
    </w:pPr>
    <w:rPr>
      <w:rFonts w:ascii="Times New Roman" w:eastAsia="Times New Roman" w:hAnsi="Times New Roman" w:cs="Calibri"/>
      <w:kern w:val="0"/>
      <w:sz w:val="24"/>
      <w:szCs w:val="24"/>
      <w:lang w:val="es-ES" w:eastAsia="es-CL"/>
      <w14:ligatures w14:val="none"/>
    </w:rPr>
  </w:style>
  <w:style w:type="table" w:styleId="Tablaconcuadrcula">
    <w:name w:val="Table Grid"/>
    <w:basedOn w:val="Tablanormal"/>
    <w:uiPriority w:val="39"/>
    <w:rsid w:val="00174368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4368"/>
    <w:pPr>
      <w:suppressAutoHyphens/>
      <w:spacing w:after="0" w:line="240" w:lineRule="auto"/>
    </w:pPr>
    <w:rPr>
      <w:rFonts w:ascii="High Tower Text" w:eastAsia="Calibri" w:hAnsi="High Tower Text" w:cs="High Tower Text"/>
      <w:color w:val="000000"/>
      <w:kern w:val="0"/>
      <w:sz w:val="24"/>
      <w:szCs w:val="24"/>
      <w14:ligatures w14:val="none"/>
    </w:rPr>
  </w:style>
  <w:style w:type="character" w:customStyle="1" w:styleId="Ttulo1Car">
    <w:name w:val="Título 1 Car"/>
    <w:basedOn w:val="Fuentedeprrafopredeter"/>
    <w:link w:val="Ttulo1"/>
    <w:uiPriority w:val="9"/>
    <w:rsid w:val="002544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321B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B3F"/>
  </w:style>
  <w:style w:type="paragraph" w:styleId="Piedepgina">
    <w:name w:val="footer"/>
    <w:basedOn w:val="Normal"/>
    <w:link w:val="PiedepginaCar"/>
    <w:uiPriority w:val="99"/>
    <w:unhideWhenUsed/>
    <w:rsid w:val="00321B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B3F"/>
  </w:style>
  <w:style w:type="table" w:customStyle="1" w:styleId="TableNormal">
    <w:name w:val="Table Normal"/>
    <w:unhideWhenUsed/>
    <w:qFormat/>
    <w:rsid w:val="0068753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importado1">
    <w:name w:val="Estilo importado 1"/>
    <w:rsid w:val="0068753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gonzález del rio</dc:creator>
  <cp:keywords/>
  <dc:description/>
  <cp:lastModifiedBy>silvia alvarez</cp:lastModifiedBy>
  <cp:revision>4</cp:revision>
  <dcterms:created xsi:type="dcterms:W3CDTF">2023-07-21T12:21:00Z</dcterms:created>
  <dcterms:modified xsi:type="dcterms:W3CDTF">2023-07-21T12:48:00Z</dcterms:modified>
</cp:coreProperties>
</file>